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4DE" w:rsidRPr="00E844DE" w:rsidRDefault="000037AD" w:rsidP="00E844DE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anchor distT="0" distB="0" distL="114300" distR="114300" simplePos="0" relativeHeight="251595264" behindDoc="0" locked="0" layoutInCell="1" allowOverlap="1" wp14:anchorId="2FDDCFEA" wp14:editId="6B7E0C9C">
            <wp:simplePos x="0" y="0"/>
            <wp:positionH relativeFrom="column">
              <wp:posOffset>-23212</wp:posOffset>
            </wp:positionH>
            <wp:positionV relativeFrom="paragraph">
              <wp:posOffset>-142155</wp:posOffset>
            </wp:positionV>
            <wp:extent cx="1010610" cy="699247"/>
            <wp:effectExtent l="19050" t="0" r="0" b="0"/>
            <wp:wrapThrough wrapText="bothSides">
              <wp:wrapPolygon edited="0">
                <wp:start x="-407" y="0"/>
                <wp:lineTo x="-407" y="21185"/>
                <wp:lineTo x="21579" y="21185"/>
                <wp:lineTo x="21579" y="0"/>
                <wp:lineTo x="-407" y="0"/>
              </wp:wrapPolygon>
            </wp:wrapThrough>
            <wp:docPr id="1" name="Рисунок 0" descr="water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worl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610" cy="69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4DE" w:rsidRPr="00280D29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 xml:space="preserve">                 </w:t>
      </w:r>
      <w:r w:rsidRPr="00E1620C"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  <w:t>Территория продаж «ВОДНЫЙ МИР»</w:t>
      </w:r>
    </w:p>
    <w:p w:rsidR="00E844DE" w:rsidRPr="00C65013" w:rsidRDefault="008647E7" w:rsidP="008647E7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</w:rPr>
      </w:pPr>
      <w:r w:rsidRPr="00C65013">
        <w:t xml:space="preserve">                                                        </w:t>
      </w:r>
      <w:hyperlink r:id="rId7" w:history="1"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www</w:t>
        </w:r>
        <w:r w:rsidR="00E844DE" w:rsidRPr="00C65013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</w:rPr>
          <w:t>.</w:t>
        </w:r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bestmarine</w:t>
        </w:r>
        <w:r w:rsidR="00E844DE" w:rsidRPr="00C65013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</w:rPr>
          <w:t>.</w:t>
        </w:r>
        <w:r w:rsidR="00E844DE" w:rsidRPr="00E844DE">
          <w:rPr>
            <w:rStyle w:val="aa"/>
            <w:rFonts w:ascii="Times New Roman" w:eastAsia="Times New Roman" w:hAnsi="Times New Roman" w:cs="Times New Roman"/>
            <w:b/>
            <w:bCs/>
            <w:color w:val="140F2B"/>
            <w:kern w:val="36"/>
            <w:lang w:val="en-US"/>
          </w:rPr>
          <w:t>ru</w:t>
        </w:r>
      </w:hyperlink>
    </w:p>
    <w:p w:rsidR="00E844DE" w:rsidRPr="00C65013" w:rsidRDefault="00E844DE" w:rsidP="000037AD">
      <w:p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color w:val="140F2B"/>
          <w:kern w:val="36"/>
          <w:sz w:val="28"/>
          <w:szCs w:val="28"/>
        </w:rPr>
      </w:pPr>
    </w:p>
    <w:p w:rsidR="00DA79A5" w:rsidRPr="00FE37E3" w:rsidRDefault="008C20F8" w:rsidP="00EF42F7">
      <w:pPr>
        <w:shd w:val="clear" w:color="auto" w:fill="DBE5F1" w:themeFill="accent1" w:themeFillTint="33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8C20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328" behindDoc="0" locked="0" layoutInCell="1" allowOverlap="1" wp14:anchorId="74E5C729" wp14:editId="2E1674D2">
            <wp:simplePos x="0" y="0"/>
            <wp:positionH relativeFrom="column">
              <wp:posOffset>3617595</wp:posOffset>
            </wp:positionH>
            <wp:positionV relativeFrom="paragraph">
              <wp:posOffset>7494905</wp:posOffset>
            </wp:positionV>
            <wp:extent cx="3028315" cy="2271395"/>
            <wp:effectExtent l="0" t="0" r="0" b="0"/>
            <wp:wrapThrough wrapText="bothSides">
              <wp:wrapPolygon edited="0">
                <wp:start x="0" y="0"/>
                <wp:lineTo x="0" y="21377"/>
                <wp:lineTo x="21469" y="21377"/>
                <wp:lineTo x="21469" y="0"/>
                <wp:lineTo x="0" y="0"/>
              </wp:wrapPolygon>
            </wp:wrapThrough>
            <wp:docPr id="7" name="Рисунок 7" descr="Y:\Обмен Водный_мир\Данные по катерам в работу\Фото\!!!Катера на продажу 2019\Аскания Саратов\DSCN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Обмен Водный_мир\Данные по катерам в работу\Фото\!!!Катера на продажу 2019\Аскания Саратов\DSCN5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7EF" w:rsidRPr="002F37E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2E8C58C2" wp14:editId="5935D45B">
            <wp:simplePos x="0" y="0"/>
            <wp:positionH relativeFrom="column">
              <wp:posOffset>3590925</wp:posOffset>
            </wp:positionH>
            <wp:positionV relativeFrom="paragraph">
              <wp:posOffset>5113020</wp:posOffset>
            </wp:positionV>
            <wp:extent cx="3086100" cy="2257425"/>
            <wp:effectExtent l="0" t="0" r="0" b="0"/>
            <wp:wrapThrough wrapText="bothSides">
              <wp:wrapPolygon edited="0">
                <wp:start x="0" y="0"/>
                <wp:lineTo x="0" y="21509"/>
                <wp:lineTo x="21467" y="21509"/>
                <wp:lineTo x="21467" y="0"/>
                <wp:lineTo x="0" y="0"/>
              </wp:wrapPolygon>
            </wp:wrapThrough>
            <wp:docPr id="5" name="Рисунок 5" descr="Y:\Обмен Водный_мир\Данные по катерам в работу\Фото\!!!Катера на продажу 2019\Аскания Саратов\DSCN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Обмен Водный_мир\Данные по катерам в работу\Фото\!!!Катера на продажу 2019\Аскания Саратов\DSCN5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7EF" w:rsidRPr="002F37E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5440" behindDoc="0" locked="0" layoutInCell="1" allowOverlap="1" wp14:anchorId="012084A6" wp14:editId="578D82C2">
            <wp:simplePos x="0" y="0"/>
            <wp:positionH relativeFrom="column">
              <wp:posOffset>3600450</wp:posOffset>
            </wp:positionH>
            <wp:positionV relativeFrom="paragraph">
              <wp:posOffset>2731770</wp:posOffset>
            </wp:positionV>
            <wp:extent cx="305752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533" y="21421"/>
                <wp:lineTo x="21533" y="0"/>
                <wp:lineTo x="0" y="0"/>
              </wp:wrapPolygon>
            </wp:wrapThrough>
            <wp:docPr id="4" name="Рисунок 4" descr="Y:\Обмен Водный_мир\Данные по катерам в работу\Фото\!!!Катера на продажу 2019\Аскания Саратов\DSCN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Обмен Водный_мир\Данные по катерам в работу\Фото\!!!Катера на продажу 2019\Аскания Саратов\DSCN58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7EF" w:rsidRPr="002F37E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6ADE3DFE" wp14:editId="6AFD25B1">
            <wp:simplePos x="0" y="0"/>
            <wp:positionH relativeFrom="column">
              <wp:posOffset>3590925</wp:posOffset>
            </wp:positionH>
            <wp:positionV relativeFrom="paragraph">
              <wp:posOffset>398145</wp:posOffset>
            </wp:positionV>
            <wp:extent cx="3067050" cy="2257425"/>
            <wp:effectExtent l="0" t="0" r="0" b="0"/>
            <wp:wrapThrough wrapText="bothSides">
              <wp:wrapPolygon edited="0">
                <wp:start x="0" y="0"/>
                <wp:lineTo x="0" y="21509"/>
                <wp:lineTo x="21466" y="21509"/>
                <wp:lineTo x="21466" y="0"/>
                <wp:lineTo x="0" y="0"/>
              </wp:wrapPolygon>
            </wp:wrapThrough>
            <wp:docPr id="6" name="Рисунок 6" descr="Y:\Обмен Водный_мир\Данные по катерам в работу\Фото\!!!Катера на продажу 2019\Аскания Саратов\IMG-201909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Обмен Водный_мир\Данные по катерам в работу\Фото\!!!Катера на продажу 2019\Аскания Саратов\IMG-2019092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7EF">
        <w:rPr>
          <w:rFonts w:ascii="Times New Roman" w:hAnsi="Times New Roman" w:cs="Times New Roman"/>
          <w:bCs/>
          <w:noProof/>
        </w:rPr>
        <w:drawing>
          <wp:anchor distT="0" distB="0" distL="114300" distR="114300" simplePos="0" relativeHeight="251619840" behindDoc="0" locked="0" layoutInCell="1" allowOverlap="1" wp14:anchorId="0C9BF136" wp14:editId="55816C79">
            <wp:simplePos x="0" y="0"/>
            <wp:positionH relativeFrom="column">
              <wp:posOffset>0</wp:posOffset>
            </wp:positionH>
            <wp:positionV relativeFrom="paragraph">
              <wp:posOffset>388620</wp:posOffset>
            </wp:positionV>
            <wp:extent cx="3371850" cy="2295525"/>
            <wp:effectExtent l="0" t="0" r="0" b="0"/>
            <wp:wrapThrough wrapText="bothSides">
              <wp:wrapPolygon edited="0">
                <wp:start x="0" y="0"/>
                <wp:lineTo x="0" y="21510"/>
                <wp:lineTo x="21478" y="21510"/>
                <wp:lineTo x="21478" y="0"/>
                <wp:lineTo x="0" y="0"/>
              </wp:wrapPolygon>
            </wp:wrapThrough>
            <wp:docPr id="2" name="Рисунок 2" descr="Y:\Обмен Водный_мир\Данные по катерам в работу\Фото\!!!Катера на продажу 2019\Аскания Саратов\20150829_1546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бмен Водный_мир\Данные по катерам в работу\Фото\!!!Катера на продажу 2019\Аскания Саратов\20150829_15461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7E3" w:rsidRPr="00B82DF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                              </w:t>
      </w:r>
      <w:r w:rsidR="00FE37E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</w:t>
      </w:r>
      <w:r w:rsidR="00FE37E3" w:rsidRPr="00B82DF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</w:t>
      </w:r>
      <w:r w:rsidR="00FE37E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Моторная яхта Аскания</w:t>
      </w:r>
    </w:p>
    <w:tbl>
      <w:tblPr>
        <w:tblStyle w:val="-11"/>
        <w:tblpPr w:leftFromText="180" w:rightFromText="180" w:vertAnchor="text" w:horzAnchor="margin" w:tblpY="3972"/>
        <w:tblOverlap w:val="never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2309"/>
      </w:tblGrid>
      <w:tr w:rsidR="000F2547" w:rsidRPr="00E1620C" w:rsidTr="002F37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F2547" w:rsidRPr="00FE37E3" w:rsidRDefault="000F2547" w:rsidP="002F37EF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</w:p>
          <w:p w:rsidR="000F2547" w:rsidRDefault="000F2547" w:rsidP="002F37EF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</w:p>
          <w:p w:rsidR="000F2547" w:rsidRPr="00E1620C" w:rsidRDefault="000F2547" w:rsidP="002F37E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Длина (м):</w:t>
            </w:r>
          </w:p>
        </w:tc>
        <w:tc>
          <w:tcPr>
            <w:tcW w:w="23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0F2547" w:rsidRDefault="000F2547" w:rsidP="002F37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:rsidR="000F2547" w:rsidRDefault="000F2547" w:rsidP="002F37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:rsidR="000F2547" w:rsidRPr="00DF48D8" w:rsidRDefault="00FE37E3" w:rsidP="002F37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31.54</w:t>
            </w:r>
          </w:p>
        </w:tc>
      </w:tr>
      <w:tr w:rsidR="000F2547" w:rsidRPr="00E1620C" w:rsidTr="002F37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F2547" w:rsidRPr="00E1620C" w:rsidRDefault="000F2547" w:rsidP="002F37E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Ширина (м):</w:t>
            </w:r>
          </w:p>
        </w:tc>
        <w:tc>
          <w:tcPr>
            <w:tcW w:w="2309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0F2547" w:rsidRPr="00DF48D8" w:rsidRDefault="00FE37E3" w:rsidP="002F3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</w:t>
            </w:r>
          </w:p>
        </w:tc>
      </w:tr>
      <w:tr w:rsidR="000F2547" w:rsidRPr="00E1620C" w:rsidTr="002F37E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0F2547" w:rsidRPr="00E1620C" w:rsidRDefault="000F2547" w:rsidP="002F37E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Осадка (м):</w:t>
            </w:r>
          </w:p>
        </w:tc>
        <w:tc>
          <w:tcPr>
            <w:tcW w:w="2309" w:type="dxa"/>
            <w:vAlign w:val="center"/>
          </w:tcPr>
          <w:p w:rsidR="000F2547" w:rsidRPr="00DF48D8" w:rsidRDefault="00FE37E3" w:rsidP="002F3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1.34</w:t>
            </w:r>
          </w:p>
        </w:tc>
      </w:tr>
      <w:tr w:rsidR="000F2547" w:rsidRPr="00A6697B" w:rsidTr="002F37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0F2547" w:rsidRPr="00E1620C" w:rsidRDefault="000F2547" w:rsidP="002F37E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Д</w:t>
            </w:r>
            <w:r w:rsidR="00FE37E3">
              <w:rPr>
                <w:rFonts w:ascii="Times New Roman" w:eastAsia="Times New Roman" w:hAnsi="Times New Roman" w:cs="Times New Roman"/>
                <w:b w:val="0"/>
                <w:noProof/>
              </w:rPr>
              <w:t>в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игатель (л</w:t>
            </w:r>
            <w:r w:rsidR="00DA3D8C">
              <w:rPr>
                <w:rFonts w:ascii="Times New Roman" w:eastAsia="Times New Roman" w:hAnsi="Times New Roman" w:cs="Times New Roman"/>
                <w:b w:val="0"/>
                <w:noProof/>
              </w:rPr>
              <w:t>.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с</w:t>
            </w:r>
            <w:r w:rsidR="00DA3D8C">
              <w:rPr>
                <w:rFonts w:ascii="Times New Roman" w:eastAsia="Times New Roman" w:hAnsi="Times New Roman" w:cs="Times New Roman"/>
                <w:b w:val="0"/>
                <w:noProof/>
              </w:rPr>
              <w:t>.</w:t>
            </w: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):</w:t>
            </w:r>
          </w:p>
        </w:tc>
        <w:tc>
          <w:tcPr>
            <w:tcW w:w="2309" w:type="dxa"/>
            <w:vAlign w:val="center"/>
          </w:tcPr>
          <w:p w:rsidR="000F2547" w:rsidRDefault="002F37EF" w:rsidP="002F37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</w:t>
            </w:r>
            <w:r w:rsidR="00FE37E3">
              <w:rPr>
                <w:rFonts w:ascii="Times New Roman" w:hAnsi="Times New Roman" w:cs="Times New Roman"/>
                <w:bCs/>
              </w:rPr>
              <w:t>ЯМЗ 238М2,</w:t>
            </w:r>
            <w:r>
              <w:rPr>
                <w:rFonts w:ascii="Times New Roman" w:hAnsi="Times New Roman" w:cs="Times New Roman"/>
                <w:bCs/>
              </w:rPr>
              <w:t>2003 г.</w:t>
            </w:r>
            <w:r w:rsidR="00FE37E3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 xml:space="preserve">    </w:t>
            </w:r>
          </w:p>
          <w:p w:rsidR="002F37EF" w:rsidRPr="00A16C8D" w:rsidRDefault="002F37EF" w:rsidP="002F37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fr-FR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     (240)</w:t>
            </w:r>
          </w:p>
        </w:tc>
      </w:tr>
      <w:tr w:rsidR="00FE37E3" w:rsidRPr="00A6697B" w:rsidTr="002F37E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FE37E3" w:rsidRPr="00FE37E3" w:rsidRDefault="00FE37E3" w:rsidP="002F37EF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Материал корпуса:</w:t>
            </w:r>
          </w:p>
        </w:tc>
        <w:tc>
          <w:tcPr>
            <w:tcW w:w="2309" w:type="dxa"/>
            <w:vAlign w:val="center"/>
          </w:tcPr>
          <w:p w:rsidR="00FE37E3" w:rsidRDefault="002F37EF" w:rsidP="002F37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    </w:t>
            </w:r>
            <w:r w:rsidR="00FE37E3">
              <w:rPr>
                <w:rFonts w:ascii="Times New Roman" w:hAnsi="Times New Roman" w:cs="Times New Roman"/>
                <w:bCs/>
              </w:rPr>
              <w:t>сталь</w:t>
            </w:r>
          </w:p>
        </w:tc>
      </w:tr>
      <w:tr w:rsidR="00DA3D8C" w:rsidRPr="00A6697B" w:rsidTr="002F37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FE37E3" w:rsidP="002F37EF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Мостовой габарит (м)</w:t>
            </w:r>
            <w:r w:rsidR="00DA3D8C"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:                     </w:t>
            </w:r>
          </w:p>
        </w:tc>
        <w:tc>
          <w:tcPr>
            <w:tcW w:w="2309" w:type="dxa"/>
            <w:vAlign w:val="center"/>
          </w:tcPr>
          <w:p w:rsidR="00DA3D8C" w:rsidRDefault="00FE37E3" w:rsidP="002F3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DA3D8C" w:rsidRPr="00E1620C" w:rsidTr="002F37E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6C79EC" w:rsidRDefault="00FE37E3" w:rsidP="002F37EF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Высота каюты (м):</w:t>
            </w:r>
          </w:p>
        </w:tc>
        <w:tc>
          <w:tcPr>
            <w:tcW w:w="2309" w:type="dxa"/>
            <w:vAlign w:val="center"/>
          </w:tcPr>
          <w:p w:rsidR="00DA3D8C" w:rsidRPr="00585D2C" w:rsidRDefault="00FE37E3" w:rsidP="002F3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</w:tr>
      <w:tr w:rsidR="00DA3D8C" w:rsidRPr="00E1620C" w:rsidTr="002F37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6C79EC" w:rsidRDefault="00FE37E3" w:rsidP="002F37EF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Запас топлива</w:t>
            </w:r>
            <w:r w:rsidR="00DA3D8C"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 (л)</w:t>
            </w:r>
            <w:r w:rsidR="00DA3D8C" w:rsidRPr="00DF48D8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  <w:r w:rsidR="00DA3D8C">
              <w:rPr>
                <w:rFonts w:ascii="Times New Roman" w:eastAsia="Times New Roman" w:hAnsi="Times New Roman" w:cs="Times New Roman"/>
                <w:b w:val="0"/>
                <w:noProof/>
              </w:rPr>
              <w:t xml:space="preserve">  </w:t>
            </w:r>
          </w:p>
        </w:tc>
        <w:tc>
          <w:tcPr>
            <w:tcW w:w="2309" w:type="dxa"/>
            <w:vAlign w:val="center"/>
          </w:tcPr>
          <w:p w:rsidR="00DA3D8C" w:rsidRPr="00585D2C" w:rsidRDefault="00FE37E3" w:rsidP="002F3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</w:t>
            </w:r>
          </w:p>
        </w:tc>
      </w:tr>
      <w:tr w:rsidR="00DA3D8C" w:rsidRPr="00E1620C" w:rsidTr="002F37E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DA3D8C" w:rsidP="002F37E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Пассажировместимость (чел.)</w:t>
            </w:r>
            <w:r w:rsidRPr="00280D29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309" w:type="dxa"/>
            <w:vAlign w:val="center"/>
          </w:tcPr>
          <w:p w:rsidR="00DA3D8C" w:rsidRPr="00585D2C" w:rsidRDefault="00FE37E3" w:rsidP="002F3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DA3D8C" w:rsidRPr="00E1620C" w:rsidTr="002F37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6C79EC" w:rsidRDefault="00DA3D8C" w:rsidP="002F37EF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Число кают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309" w:type="dxa"/>
            <w:vAlign w:val="center"/>
          </w:tcPr>
          <w:p w:rsidR="00DA3D8C" w:rsidRPr="00FE37E3" w:rsidRDefault="00FE37E3" w:rsidP="002F3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DA3D8C" w:rsidRPr="00E1620C" w:rsidTr="002F37E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6C79EC" w:rsidRDefault="00DA3D8C" w:rsidP="002F37EF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Спальных мест (чел.)</w:t>
            </w:r>
            <w:r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309" w:type="dxa"/>
            <w:vAlign w:val="center"/>
          </w:tcPr>
          <w:p w:rsidR="00DA3D8C" w:rsidRPr="008C390E" w:rsidRDefault="00FE37E3" w:rsidP="002F3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DA3D8C" w:rsidRPr="00E1620C" w:rsidTr="002F37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DA3D8C" w:rsidP="002F37EF">
            <w:pPr>
              <w:jc w:val="center"/>
              <w:rPr>
                <w:rFonts w:ascii="Times New Roman" w:hAnsi="Times New Roman" w:cs="Times New Roman"/>
                <w:b w:val="0"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noProof/>
              </w:rPr>
              <w:t>Год постройки:</w:t>
            </w:r>
          </w:p>
        </w:tc>
        <w:tc>
          <w:tcPr>
            <w:tcW w:w="2309" w:type="dxa"/>
            <w:vAlign w:val="center"/>
          </w:tcPr>
          <w:p w:rsidR="00DA3D8C" w:rsidRPr="008C390E" w:rsidRDefault="00FE37E3" w:rsidP="002F3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1962</w:t>
            </w:r>
          </w:p>
        </w:tc>
      </w:tr>
      <w:tr w:rsidR="00DA3D8C" w:rsidRPr="00E1620C" w:rsidTr="002F37E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4B0C6A" w:rsidRDefault="00FE37E3" w:rsidP="002F37EF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Место постройки</w:t>
            </w:r>
            <w:r w:rsidR="00DA3D8C" w:rsidRPr="004B0C6A">
              <w:rPr>
                <w:rFonts w:ascii="Times New Roman" w:eastAsia="Times New Roman" w:hAnsi="Times New Roman" w:cs="Times New Roman"/>
                <w:b w:val="0"/>
                <w:noProof/>
                <w:lang w:val="en-US"/>
              </w:rPr>
              <w:t>:</w:t>
            </w:r>
          </w:p>
        </w:tc>
        <w:tc>
          <w:tcPr>
            <w:tcW w:w="2309" w:type="dxa"/>
            <w:vAlign w:val="center"/>
          </w:tcPr>
          <w:p w:rsidR="00DA3D8C" w:rsidRDefault="00FE37E3" w:rsidP="002F37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8C20F8">
              <w:rPr>
                <w:rFonts w:ascii="Times New Roman" w:hAnsi="Times New Roman" w:cs="Times New Roman"/>
              </w:rPr>
              <w:t xml:space="preserve">   </w:t>
            </w:r>
            <w:r w:rsidR="002F37EF">
              <w:rPr>
                <w:rFonts w:ascii="Times New Roman" w:hAnsi="Times New Roman" w:cs="Times New Roman"/>
              </w:rPr>
              <w:t>СССР, Украина,</w:t>
            </w:r>
          </w:p>
          <w:p w:rsidR="002F37EF" w:rsidRPr="00DF48D8" w:rsidRDefault="002F37EF" w:rsidP="002F37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г. Херсон</w:t>
            </w:r>
          </w:p>
        </w:tc>
      </w:tr>
      <w:tr w:rsidR="00DA3D8C" w:rsidRPr="00E1620C" w:rsidTr="002F37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FE37E3" w:rsidRDefault="00DA3D8C" w:rsidP="002F37EF">
            <w:pPr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>
              <w:rPr>
                <w:rFonts w:ascii="Times New Roman" w:eastAsia="Times New Roman" w:hAnsi="Times New Roman" w:cs="Times New Roman"/>
                <w:b w:val="0"/>
                <w:noProof/>
              </w:rPr>
              <w:t>Место нахождения</w:t>
            </w:r>
            <w:r w:rsidRPr="00FE37E3">
              <w:rPr>
                <w:rFonts w:ascii="Times New Roman" w:eastAsia="Times New Roman" w:hAnsi="Times New Roman" w:cs="Times New Roman"/>
                <w:b w:val="0"/>
                <w:noProof/>
              </w:rPr>
              <w:t>:</w:t>
            </w:r>
          </w:p>
        </w:tc>
        <w:tc>
          <w:tcPr>
            <w:tcW w:w="2309" w:type="dxa"/>
            <w:vAlign w:val="center"/>
          </w:tcPr>
          <w:p w:rsidR="00DA3D8C" w:rsidRPr="00B82DF7" w:rsidRDefault="00B82DF7" w:rsidP="002F37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г. Саратов</w:t>
            </w:r>
            <w:bookmarkStart w:id="0" w:name="_GoBack"/>
            <w:bookmarkEnd w:id="0"/>
          </w:p>
        </w:tc>
      </w:tr>
      <w:tr w:rsidR="00DA3D8C" w:rsidRPr="00E1620C" w:rsidTr="002F37E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6" w:type="dxa"/>
            <w:vAlign w:val="center"/>
          </w:tcPr>
          <w:p w:rsidR="00DA3D8C" w:rsidRPr="00E1620C" w:rsidRDefault="00DA3D8C" w:rsidP="002F37E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noProof/>
              </w:rPr>
            </w:pPr>
            <w:r w:rsidRPr="00E1620C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Цена (руб.):</w:t>
            </w:r>
          </w:p>
        </w:tc>
        <w:tc>
          <w:tcPr>
            <w:tcW w:w="2309" w:type="dxa"/>
            <w:vAlign w:val="center"/>
          </w:tcPr>
          <w:p w:rsidR="00DA3D8C" w:rsidRPr="00DF48D8" w:rsidRDefault="00FE37E3" w:rsidP="002F37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11 000 000</w:t>
            </w:r>
          </w:p>
        </w:tc>
      </w:tr>
    </w:tbl>
    <w:p w:rsidR="00585D2C" w:rsidRDefault="00585D2C" w:rsidP="00D027B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F2547" w:rsidRDefault="008C20F8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 w:rsidRPr="008C20F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0496" behindDoc="0" locked="0" layoutInCell="1" allowOverlap="1" wp14:anchorId="7712D91B" wp14:editId="291FD82C">
            <wp:simplePos x="0" y="0"/>
            <wp:positionH relativeFrom="column">
              <wp:posOffset>0</wp:posOffset>
            </wp:positionH>
            <wp:positionV relativeFrom="paragraph">
              <wp:posOffset>297180</wp:posOffset>
            </wp:positionV>
            <wp:extent cx="3371850" cy="2752725"/>
            <wp:effectExtent l="0" t="0" r="0" b="0"/>
            <wp:wrapThrough wrapText="bothSides">
              <wp:wrapPolygon edited="0">
                <wp:start x="0" y="0"/>
                <wp:lineTo x="0" y="21525"/>
                <wp:lineTo x="21478" y="21525"/>
                <wp:lineTo x="21478" y="0"/>
                <wp:lineTo x="0" y="0"/>
              </wp:wrapPolygon>
            </wp:wrapThrough>
            <wp:docPr id="8" name="Рисунок 8" descr="Y:\Обмен Водный_мир\Данные по катерам в работу\Фото\!!!Катера на продажу 2019\Аскания Саратов\DSCN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Обмен Водный_мир\Данные по катерам в работу\Фото\!!!Катера на продажу 2019\Аскания Саратов\DSCN5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7EF" w:rsidRDefault="00900D7A" w:rsidP="00D027B2">
      <w:pPr>
        <w:rPr>
          <w:rFonts w:ascii="Times New Roman" w:eastAsia="Times New Roman" w:hAnsi="Times New Roman" w:cs="Times New Roman"/>
          <w:sz w:val="28"/>
          <w:szCs w:val="28"/>
        </w:rPr>
      </w:pPr>
      <w:r w:rsidRPr="00900D7A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7904" behindDoc="0" locked="0" layoutInCell="1" allowOverlap="1" wp14:anchorId="09B4A2FA" wp14:editId="71DD02F2">
            <wp:simplePos x="0" y="0"/>
            <wp:positionH relativeFrom="column">
              <wp:posOffset>4610100</wp:posOffset>
            </wp:positionH>
            <wp:positionV relativeFrom="paragraph">
              <wp:posOffset>24765</wp:posOffset>
            </wp:positionV>
            <wp:extent cx="2219325" cy="1743075"/>
            <wp:effectExtent l="0" t="0" r="0" b="0"/>
            <wp:wrapThrough wrapText="bothSides">
              <wp:wrapPolygon edited="0">
                <wp:start x="0" y="0"/>
                <wp:lineTo x="0" y="21482"/>
                <wp:lineTo x="21507" y="21482"/>
                <wp:lineTo x="21507" y="0"/>
                <wp:lineTo x="0" y="0"/>
              </wp:wrapPolygon>
            </wp:wrapThrough>
            <wp:docPr id="11" name="Рисунок 11" descr="Y:\Обмен Водный_мир\Данные по катерам в работу\Фото\!!!Катера на продажу 2019\Аскания Саратов\DSCN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Обмен Водный_мир\Данные по катерам в работу\Фото\!!!Катера на продажу 2019\Аскания Саратов\DSCN57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D7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216" behindDoc="0" locked="0" layoutInCell="1" allowOverlap="1" wp14:anchorId="1C94AF5A" wp14:editId="0F17D9F4">
            <wp:simplePos x="0" y="0"/>
            <wp:positionH relativeFrom="column">
              <wp:posOffset>4629150</wp:posOffset>
            </wp:positionH>
            <wp:positionV relativeFrom="paragraph">
              <wp:posOffset>1891665</wp:posOffset>
            </wp:positionV>
            <wp:extent cx="2190750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412" y="21365"/>
                <wp:lineTo x="21412" y="0"/>
                <wp:lineTo x="0" y="0"/>
              </wp:wrapPolygon>
            </wp:wrapThrough>
            <wp:docPr id="15" name="Рисунок 15" descr="Y:\Обмен Водный_мир\Данные по катерам в работу\Фото\!!!Катера на продажу 2019\Аскания Саратов\DSCN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Обмен Водный_мир\Данные по катерам в работу\Фото\!!!Катера на продажу 2019\Аскания Саратов\DSCN5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D7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120" behindDoc="0" locked="0" layoutInCell="1" allowOverlap="1" wp14:anchorId="21111958" wp14:editId="2806052F">
            <wp:simplePos x="0" y="0"/>
            <wp:positionH relativeFrom="column">
              <wp:posOffset>2200275</wp:posOffset>
            </wp:positionH>
            <wp:positionV relativeFrom="paragraph">
              <wp:posOffset>1882140</wp:posOffset>
            </wp:positionV>
            <wp:extent cx="2339975" cy="1781175"/>
            <wp:effectExtent l="0" t="0" r="0" b="0"/>
            <wp:wrapThrough wrapText="bothSides">
              <wp:wrapPolygon edited="0">
                <wp:start x="0" y="0"/>
                <wp:lineTo x="0" y="21484"/>
                <wp:lineTo x="21453" y="21484"/>
                <wp:lineTo x="21453" y="0"/>
                <wp:lineTo x="0" y="0"/>
              </wp:wrapPolygon>
            </wp:wrapThrough>
            <wp:docPr id="14" name="Рисунок 14" descr="Y:\Обмен Водный_мир\Данные по катерам в работу\Фото\!!!Катера на продажу 2019\Аскания Саратов\DSCN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Обмен Водный_мир\Данные по катерам в работу\Фото\!!!Катера на продажу 2019\Аскания Саратов\DSCN58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D7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784" behindDoc="0" locked="0" layoutInCell="1" allowOverlap="1" wp14:anchorId="0A01A91B" wp14:editId="7CC119CA">
            <wp:simplePos x="0" y="0"/>
            <wp:positionH relativeFrom="column">
              <wp:posOffset>2190750</wp:posOffset>
            </wp:positionH>
            <wp:positionV relativeFrom="paragraph">
              <wp:posOffset>5715</wp:posOffset>
            </wp:positionV>
            <wp:extent cx="234950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366" y="21368"/>
                <wp:lineTo x="21366" y="0"/>
                <wp:lineTo x="0" y="0"/>
              </wp:wrapPolygon>
            </wp:wrapThrough>
            <wp:docPr id="10" name="Рисунок 10" descr="Y:\Обмен Водный_мир\Данные по катерам в работу\Фото\!!!Катера на продажу 2019\Аскания Саратов\DSCN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Обмен Водный_мир\Данные по катерам в работу\Фото\!!!Катера на продажу 2019\Аскания Саратов\DSCN5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D7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000" behindDoc="0" locked="0" layoutInCell="1" allowOverlap="1" wp14:anchorId="1707684D" wp14:editId="123906A6">
            <wp:simplePos x="0" y="0"/>
            <wp:positionH relativeFrom="column">
              <wp:posOffset>-248285</wp:posOffset>
            </wp:positionH>
            <wp:positionV relativeFrom="paragraph">
              <wp:posOffset>1872615</wp:posOffset>
            </wp:positionV>
            <wp:extent cx="2378075" cy="1800225"/>
            <wp:effectExtent l="0" t="0" r="0" b="0"/>
            <wp:wrapThrough wrapText="bothSides">
              <wp:wrapPolygon edited="0">
                <wp:start x="0" y="0"/>
                <wp:lineTo x="0" y="21486"/>
                <wp:lineTo x="21456" y="21486"/>
                <wp:lineTo x="21456" y="0"/>
                <wp:lineTo x="0" y="0"/>
              </wp:wrapPolygon>
            </wp:wrapThrough>
            <wp:docPr id="13" name="Рисунок 13" descr="Y:\Обмен Водный_мир\Данные по катерам в работу\Фото\!!!Катера на продажу 2019\Аскания Саратов\DSCN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Обмен Водный_мир\Данные по катерам в работу\Фото\!!!Катера на продажу 2019\Аскания Саратов\DSCN58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3A5" w:rsidRPr="00EB33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616" behindDoc="0" locked="0" layoutInCell="1" allowOverlap="1" wp14:anchorId="63E53E2B" wp14:editId="6C8EE743">
            <wp:simplePos x="0" y="0"/>
            <wp:positionH relativeFrom="column">
              <wp:posOffset>-257175</wp:posOffset>
            </wp:positionH>
            <wp:positionV relativeFrom="paragraph">
              <wp:posOffset>-3810</wp:posOffset>
            </wp:positionV>
            <wp:extent cx="23876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hrough>
            <wp:docPr id="9" name="Рисунок 9" descr="Y:\Обмен Водный_мир\Данные по катерам в работу\Фото\!!!Катера на продажу 2019\Аскания Саратов\DSCN5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Обмен Водный_мир\Данные по катерам в работу\Фото\!!!Катера на продажу 2019\Аскания Саратов\DSCN57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79E" w:rsidRPr="00D90893" w:rsidRDefault="00FF379E" w:rsidP="00D90893">
      <w:pPr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:rsidR="00D90893" w:rsidRPr="008E51C7" w:rsidRDefault="008E51C7" w:rsidP="008E51C7">
      <w:pPr>
        <w:shd w:val="clear" w:color="auto" w:fill="DBE5F1" w:themeFill="accent1" w:themeFillTint="33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</w:rPr>
        <w:sectPr w:rsidR="00D90893" w:rsidRPr="008E51C7" w:rsidSect="00802FF2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</w:rPr>
        <w:t>Дополнительная информация</w:t>
      </w:r>
    </w:p>
    <w:p w:rsidR="00802FF2" w:rsidRDefault="00802FF2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12"/>
          <w:szCs w:val="12"/>
        </w:rPr>
        <w:sectPr w:rsidR="00802FF2" w:rsidSect="00FC34CD">
          <w:type w:val="continuous"/>
          <w:pgSz w:w="11906" w:h="16838"/>
          <w:pgMar w:top="426" w:right="720" w:bottom="0" w:left="720" w:header="708" w:footer="708" w:gutter="0"/>
          <w:cols w:space="708"/>
          <w:docGrid w:linePitch="360"/>
        </w:sectPr>
      </w:pPr>
    </w:p>
    <w:p w:rsidR="00F275C7" w:rsidRDefault="00F275C7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12"/>
          <w:szCs w:val="12"/>
        </w:rPr>
      </w:pPr>
    </w:p>
    <w:p w:rsidR="00F275C7" w:rsidRPr="00101596" w:rsidRDefault="00FE37E3" w:rsidP="00F275C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1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 и № проекта: ЦПКБ МРФ, №839/КБ ССРЗ им.Бутякова С.Н.,№839/45.76</w:t>
      </w:r>
    </w:p>
    <w:p w:rsidR="00101596" w:rsidRPr="00101596" w:rsidRDefault="00101596" w:rsidP="00101596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101596">
        <w:rPr>
          <w:color w:val="000000"/>
        </w:rPr>
        <w:t>Яхта идеально подходит для отдыха большой компании, корпоративного отдыха, длительных автономных морских и речных путешествий.</w:t>
      </w:r>
      <w:r w:rsidRPr="00101596">
        <w:rPr>
          <w:color w:val="000000"/>
        </w:rPr>
        <w:br/>
      </w:r>
      <w:r w:rsidRPr="00101596">
        <w:rPr>
          <w:rStyle w:val="a9"/>
          <w:b w:val="0"/>
          <w:color w:val="000000"/>
          <w:bdr w:val="none" w:sz="0" w:space="0" w:color="auto" w:frame="1"/>
        </w:rPr>
        <w:t>Полное переоборудование яхты — 2005 год, г. Звенигово. </w:t>
      </w:r>
    </w:p>
    <w:p w:rsidR="00101596" w:rsidRPr="00101596" w:rsidRDefault="00101596" w:rsidP="0010159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101596">
        <w:rPr>
          <w:rStyle w:val="a9"/>
          <w:b w:val="0"/>
          <w:color w:val="000000"/>
          <w:bdr w:val="none" w:sz="0" w:space="0" w:color="auto" w:frame="1"/>
        </w:rPr>
        <w:t>Днище полностью соответствует нормам, в отличном состоянии. 2009г. — полное обследование днища.</w:t>
      </w:r>
      <w:r>
        <w:rPr>
          <w:bCs/>
          <w:color w:val="000000"/>
          <w:bdr w:val="none" w:sz="0" w:space="0" w:color="auto" w:frame="1"/>
        </w:rPr>
        <w:t xml:space="preserve"> </w:t>
      </w:r>
      <w:r w:rsidRPr="00101596">
        <w:rPr>
          <w:rStyle w:val="a9"/>
          <w:b w:val="0"/>
          <w:color w:val="000000"/>
          <w:bdr w:val="none" w:sz="0" w:space="0" w:color="auto" w:frame="1"/>
        </w:rPr>
        <w:t>В 2017 году был произведен ремонт кают и помещений судна.</w:t>
      </w:r>
      <w:r w:rsidRPr="00101596">
        <w:rPr>
          <w:rStyle w:val="a4"/>
          <w:rFonts w:ascii="inherit" w:hAnsi="inherit" w:cs="Arial"/>
          <w:color w:val="000000"/>
          <w:bdr w:val="none" w:sz="0" w:space="0" w:color="auto" w:frame="1"/>
        </w:rPr>
        <w:t xml:space="preserve"> </w:t>
      </w:r>
      <w:r w:rsidRPr="00101596">
        <w:rPr>
          <w:rStyle w:val="a9"/>
          <w:rFonts w:ascii="inherit" w:hAnsi="inherit" w:cs="Arial"/>
          <w:b w:val="0"/>
          <w:color w:val="000000"/>
          <w:bdr w:val="none" w:sz="0" w:space="0" w:color="auto" w:frame="1"/>
        </w:rPr>
        <w:t>Судно на учете в Регистре. </w:t>
      </w:r>
    </w:p>
    <w:p w:rsidR="00101596" w:rsidRPr="00101596" w:rsidRDefault="00101596" w:rsidP="00101596">
      <w:pPr>
        <w:pStyle w:val="a5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101596">
        <w:rPr>
          <w:rStyle w:val="a9"/>
          <w:rFonts w:ascii="inherit" w:hAnsi="inherit" w:cs="Arial"/>
          <w:b w:val="0"/>
          <w:color w:val="000000"/>
          <w:bdr w:val="none" w:sz="0" w:space="0" w:color="auto" w:frame="1"/>
        </w:rPr>
        <w:t>Все документы оформлены.</w:t>
      </w:r>
      <w:r>
        <w:rPr>
          <w:rFonts w:ascii="inherit" w:hAnsi="inherit" w:cs="Arial"/>
          <w:bCs/>
          <w:color w:val="000000"/>
          <w:bdr w:val="none" w:sz="0" w:space="0" w:color="auto" w:frame="1"/>
        </w:rPr>
        <w:t xml:space="preserve"> </w:t>
      </w:r>
      <w:r>
        <w:rPr>
          <w:rStyle w:val="a9"/>
          <w:rFonts w:ascii="inherit" w:hAnsi="inherit" w:cs="Arial"/>
          <w:b w:val="0"/>
          <w:color w:val="000000"/>
          <w:bdr w:val="none" w:sz="0" w:space="0" w:color="auto" w:frame="1"/>
        </w:rPr>
        <w:t>В отличном</w:t>
      </w:r>
      <w:r w:rsidRPr="00101596">
        <w:rPr>
          <w:rStyle w:val="a9"/>
          <w:rFonts w:ascii="inherit" w:hAnsi="inherit" w:cs="Arial"/>
          <w:b w:val="0"/>
          <w:color w:val="000000"/>
          <w:bdr w:val="none" w:sz="0" w:space="0" w:color="auto" w:frame="1"/>
        </w:rPr>
        <w:t xml:space="preserve"> состоянии. Яхта очень редко использовалась только для корпоративного отдыха руководящего звена частной компании. Не прокат!</w:t>
      </w:r>
    </w:p>
    <w:p w:rsidR="00101596" w:rsidRPr="008E51C7" w:rsidRDefault="008E51C7" w:rsidP="00101596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8E51C7">
        <w:rPr>
          <w:b/>
          <w:color w:val="000000"/>
        </w:rPr>
        <w:t>Комплектация:</w:t>
      </w:r>
    </w:p>
    <w:p w:rsidR="00FE37E3" w:rsidRDefault="008E51C7" w:rsidP="00F275C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- носовое подруливающее устройство                       - якорная лебёдка с якорем</w:t>
      </w:r>
    </w:p>
    <w:p w:rsidR="008E51C7" w:rsidRDefault="008E51C7" w:rsidP="00F275C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- прожектор                                                                   - телевизионная антенна</w:t>
      </w:r>
    </w:p>
    <w:p w:rsidR="008E51C7" w:rsidRDefault="008E51C7" w:rsidP="00F275C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- генератор 220 В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Johan</w:t>
      </w:r>
      <w:r w:rsidRPr="008E51C7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Deere</w:t>
      </w:r>
      <w:r w:rsidRPr="008E51C7">
        <w:rPr>
          <w:rFonts w:ascii="Arial" w:hAnsi="Arial" w:cs="Arial"/>
          <w:color w:val="000000"/>
          <w:shd w:val="clear" w:color="auto" w:fill="FFFFFF"/>
        </w:rPr>
        <w:t xml:space="preserve">                 </w:t>
      </w:r>
      <w:r>
        <w:rPr>
          <w:rFonts w:ascii="Arial" w:hAnsi="Arial" w:cs="Arial"/>
          <w:color w:val="000000"/>
          <w:shd w:val="clear" w:color="auto" w:fill="FFFFFF"/>
        </w:rPr>
        <w:t xml:space="preserve">                  </w:t>
      </w:r>
      <w:r w:rsidRPr="008E51C7">
        <w:rPr>
          <w:rFonts w:ascii="Arial" w:hAnsi="Arial" w:cs="Arial"/>
          <w:color w:val="000000"/>
          <w:shd w:val="clear" w:color="auto" w:fill="FFFFFF"/>
        </w:rPr>
        <w:t xml:space="preserve"> - </w:t>
      </w:r>
      <w:r>
        <w:rPr>
          <w:rFonts w:ascii="Arial" w:hAnsi="Arial" w:cs="Arial"/>
          <w:color w:val="000000"/>
          <w:shd w:val="clear" w:color="auto" w:fill="FFFFFF"/>
        </w:rPr>
        <w:t>бойлеры для горячей воды</w:t>
      </w:r>
    </w:p>
    <w:p w:rsidR="008E51C7" w:rsidRDefault="008E51C7" w:rsidP="00F275C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- рейлинги из нержавейки                                            - расширенная платформа для купания</w:t>
      </w:r>
    </w:p>
    <w:p w:rsidR="008E51C7" w:rsidRDefault="008E51C7" w:rsidP="00F275C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- трап для спуска в воду                                               - отделка пола кормы и верхней палубы деревом</w:t>
      </w:r>
    </w:p>
    <w:p w:rsidR="008E51C7" w:rsidRDefault="008E51C7" w:rsidP="00F275C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- шезлонги для загара на верхней палубе                  - мебель в каютах из натурального дерева</w:t>
      </w:r>
    </w:p>
    <w:p w:rsidR="008E51C7" w:rsidRDefault="008E51C7" w:rsidP="00F275C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- мягкая мебель                                                             - </w:t>
      </w:r>
      <w:r w:rsidR="0023243D">
        <w:rPr>
          <w:rFonts w:ascii="Arial" w:hAnsi="Arial" w:cs="Arial"/>
          <w:color w:val="000000"/>
          <w:shd w:val="clear" w:color="auto" w:fill="FFFFFF"/>
        </w:rPr>
        <w:t>сплит-системы</w:t>
      </w:r>
    </w:p>
    <w:p w:rsidR="0023243D" w:rsidRDefault="0023243D" w:rsidP="00F275C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- большая столовая с мебелью                                   - комната для капитана, комната для матроса</w:t>
      </w:r>
    </w:p>
    <w:p w:rsidR="00900D7A" w:rsidRDefault="0023243D" w:rsidP="00F275C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- холодильник, плита, мойка, кухонная мебель</w:t>
      </w:r>
    </w:p>
    <w:p w:rsidR="006D256A" w:rsidRDefault="00900D7A" w:rsidP="00F275C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- в рубке капитана штурвал, рация, панель приборов.</w:t>
      </w:r>
      <w:r w:rsidR="0023243D">
        <w:rPr>
          <w:rFonts w:ascii="Arial" w:hAnsi="Arial" w:cs="Arial"/>
          <w:color w:val="000000"/>
          <w:shd w:val="clear" w:color="auto" w:fill="FFFFFF"/>
        </w:rPr>
        <w:t xml:space="preserve">       </w:t>
      </w:r>
    </w:p>
    <w:p w:rsidR="0023243D" w:rsidRPr="006D256A" w:rsidRDefault="0023243D" w:rsidP="00F275C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- кают-компания с мягкой мебелью,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DVD</w:t>
      </w:r>
      <w:r>
        <w:rPr>
          <w:rFonts w:ascii="Arial" w:hAnsi="Arial" w:cs="Arial"/>
          <w:color w:val="00000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hd w:val="clear" w:color="auto" w:fill="FFFFFF"/>
          <w:lang w:val="en-US"/>
        </w:rPr>
        <w:t>TV</w:t>
      </w:r>
      <w:r w:rsidR="006D256A">
        <w:rPr>
          <w:rFonts w:ascii="Arial" w:hAnsi="Arial" w:cs="Arial"/>
          <w:color w:val="000000"/>
          <w:shd w:val="clear" w:color="auto" w:fill="FFFFFF"/>
        </w:rPr>
        <w:t>, санузлом с душем</w:t>
      </w:r>
    </w:p>
    <w:p w:rsidR="006D256A" w:rsidRDefault="006D256A" w:rsidP="00F275C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6D256A">
        <w:rPr>
          <w:rFonts w:ascii="Arial" w:hAnsi="Arial" w:cs="Arial"/>
          <w:color w:val="000000"/>
          <w:shd w:val="clear" w:color="auto" w:fill="FFFFFF"/>
        </w:rPr>
        <w:t xml:space="preserve">- </w:t>
      </w:r>
      <w:r>
        <w:rPr>
          <w:rFonts w:ascii="Arial" w:hAnsi="Arial" w:cs="Arial"/>
          <w:color w:val="000000"/>
          <w:shd w:val="clear" w:color="auto" w:fill="FFFFFF"/>
        </w:rPr>
        <w:t>мастер-каюта с большой двуспальной кроватью, мебелью, ТВ, санузлом с душем</w:t>
      </w:r>
    </w:p>
    <w:p w:rsidR="00EA2A38" w:rsidRPr="00D90893" w:rsidRDefault="00D90893" w:rsidP="00F275C7">
      <w:pPr>
        <w:spacing w:after="0" w:line="360" w:lineRule="auto"/>
        <w:jc w:val="both"/>
        <w:rPr>
          <w:rStyle w:val="style17"/>
          <w:rFonts w:ascii="Times New Roman" w:hAnsi="Times New Roman" w:cs="Times New Roman"/>
          <w:sz w:val="12"/>
          <w:szCs w:val="12"/>
        </w:rPr>
      </w:pPr>
      <w:r w:rsidRPr="00D90893">
        <w:rPr>
          <w:rStyle w:val="style17"/>
          <w:rFonts w:ascii="Times New Roman" w:hAnsi="Times New Roman" w:cs="Times New Roman"/>
          <w:sz w:val="12"/>
          <w:szCs w:val="12"/>
        </w:rPr>
        <w:t xml:space="preserve">              </w:t>
      </w:r>
      <w:r w:rsidR="00296919" w:rsidRPr="00D90893">
        <w:rPr>
          <w:rFonts w:eastAsia="Times New Roman"/>
          <w:noProof/>
          <w:sz w:val="12"/>
          <w:szCs w:val="12"/>
        </w:rPr>
        <w:drawing>
          <wp:anchor distT="0" distB="0" distL="114300" distR="114300" simplePos="0" relativeHeight="251423744" behindDoc="0" locked="0" layoutInCell="1" allowOverlap="1" wp14:anchorId="28E85DEA" wp14:editId="7567A469">
            <wp:simplePos x="0" y="0"/>
            <wp:positionH relativeFrom="column">
              <wp:posOffset>-3971258</wp:posOffset>
            </wp:positionH>
            <wp:positionV relativeFrom="paragraph">
              <wp:posOffset>198488</wp:posOffset>
            </wp:positionV>
            <wp:extent cx="2057801" cy="1369327"/>
            <wp:effectExtent l="19050" t="0" r="0" b="0"/>
            <wp:wrapNone/>
            <wp:docPr id="12" name="Рисунок 7" descr="Z:\Обмен Водный_мир\Данные по катерам в работу\Фото\Azimut 55\IMG_8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мен Водный_мир\Данные по катерам в работу\Фото\Azimut 55\IMG_80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85" cy="1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977" w:rsidRDefault="00717977" w:rsidP="00D90893">
      <w:pPr>
        <w:shd w:val="clear" w:color="auto" w:fill="C6D9F1" w:themeFill="text2" w:themeFillTint="33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МО, г. Долгопрудный, ул. Якова Гунина, д. 1</w:t>
      </w:r>
    </w:p>
    <w:p w:rsidR="00717977" w:rsidRDefault="00717977" w:rsidP="00D90893">
      <w:pPr>
        <w:shd w:val="clear" w:color="auto" w:fill="C6D9F1" w:themeFill="text2" w:themeFillTint="33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Телефон</w:t>
      </w:r>
      <w:r w:rsidRPr="002F724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(495)</w:t>
      </w:r>
      <w:r w:rsidR="00D9089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626-97-00</w:t>
      </w:r>
    </w:p>
    <w:sectPr w:rsidR="00717977" w:rsidSect="00FC34CD">
      <w:type w:val="continuous"/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B93329"/>
    <w:multiLevelType w:val="hybridMultilevel"/>
    <w:tmpl w:val="0EFA0F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C7BC5"/>
    <w:rsid w:val="000037AD"/>
    <w:rsid w:val="00007A0C"/>
    <w:rsid w:val="0002284B"/>
    <w:rsid w:val="0002286D"/>
    <w:rsid w:val="000257A9"/>
    <w:rsid w:val="000626C8"/>
    <w:rsid w:val="00071F90"/>
    <w:rsid w:val="0007744E"/>
    <w:rsid w:val="00081D01"/>
    <w:rsid w:val="000847D8"/>
    <w:rsid w:val="00084F22"/>
    <w:rsid w:val="000B3A52"/>
    <w:rsid w:val="000C4899"/>
    <w:rsid w:val="000F2547"/>
    <w:rsid w:val="000F6A5F"/>
    <w:rsid w:val="00101596"/>
    <w:rsid w:val="001165E8"/>
    <w:rsid w:val="001330CA"/>
    <w:rsid w:val="00140FAD"/>
    <w:rsid w:val="001526F5"/>
    <w:rsid w:val="0015639F"/>
    <w:rsid w:val="001711DF"/>
    <w:rsid w:val="00171967"/>
    <w:rsid w:val="0018472A"/>
    <w:rsid w:val="001A222D"/>
    <w:rsid w:val="001A7909"/>
    <w:rsid w:val="001B76D6"/>
    <w:rsid w:val="001E1E1A"/>
    <w:rsid w:val="002015D5"/>
    <w:rsid w:val="00204F39"/>
    <w:rsid w:val="0023243D"/>
    <w:rsid w:val="002477D8"/>
    <w:rsid w:val="00251412"/>
    <w:rsid w:val="00280D29"/>
    <w:rsid w:val="00294A63"/>
    <w:rsid w:val="00296919"/>
    <w:rsid w:val="002E0AAB"/>
    <w:rsid w:val="002E60E9"/>
    <w:rsid w:val="002E68EB"/>
    <w:rsid w:val="002F1671"/>
    <w:rsid w:val="002F262C"/>
    <w:rsid w:val="002F37EF"/>
    <w:rsid w:val="002F392A"/>
    <w:rsid w:val="002F40D1"/>
    <w:rsid w:val="002F7240"/>
    <w:rsid w:val="00307E0E"/>
    <w:rsid w:val="00321676"/>
    <w:rsid w:val="003259FA"/>
    <w:rsid w:val="003479E8"/>
    <w:rsid w:val="0035445C"/>
    <w:rsid w:val="00365D0D"/>
    <w:rsid w:val="00380529"/>
    <w:rsid w:val="003C7339"/>
    <w:rsid w:val="003D547E"/>
    <w:rsid w:val="003E2C3F"/>
    <w:rsid w:val="004112E2"/>
    <w:rsid w:val="004275E4"/>
    <w:rsid w:val="004343B2"/>
    <w:rsid w:val="00472731"/>
    <w:rsid w:val="00490CAC"/>
    <w:rsid w:val="004A3994"/>
    <w:rsid w:val="004B0C6A"/>
    <w:rsid w:val="004B265B"/>
    <w:rsid w:val="004C1ABE"/>
    <w:rsid w:val="004C3261"/>
    <w:rsid w:val="004C3B1E"/>
    <w:rsid w:val="00506A98"/>
    <w:rsid w:val="005156C2"/>
    <w:rsid w:val="00541058"/>
    <w:rsid w:val="0054574C"/>
    <w:rsid w:val="005564C2"/>
    <w:rsid w:val="00566C6D"/>
    <w:rsid w:val="00585D2C"/>
    <w:rsid w:val="005B196F"/>
    <w:rsid w:val="00610136"/>
    <w:rsid w:val="006241EF"/>
    <w:rsid w:val="00632CF3"/>
    <w:rsid w:val="00646DC1"/>
    <w:rsid w:val="00672C57"/>
    <w:rsid w:val="00676439"/>
    <w:rsid w:val="006C79EC"/>
    <w:rsid w:val="006D256A"/>
    <w:rsid w:val="006E1AB1"/>
    <w:rsid w:val="006E4E0D"/>
    <w:rsid w:val="006F7FDC"/>
    <w:rsid w:val="0070252C"/>
    <w:rsid w:val="0070533E"/>
    <w:rsid w:val="007155BA"/>
    <w:rsid w:val="00717977"/>
    <w:rsid w:val="0074552D"/>
    <w:rsid w:val="0075603E"/>
    <w:rsid w:val="007625A6"/>
    <w:rsid w:val="0077364F"/>
    <w:rsid w:val="00774044"/>
    <w:rsid w:val="00783646"/>
    <w:rsid w:val="00784610"/>
    <w:rsid w:val="007A632F"/>
    <w:rsid w:val="007B43DE"/>
    <w:rsid w:val="007E1E92"/>
    <w:rsid w:val="007E53F3"/>
    <w:rsid w:val="007E6466"/>
    <w:rsid w:val="007F066F"/>
    <w:rsid w:val="00802FF2"/>
    <w:rsid w:val="00813A83"/>
    <w:rsid w:val="00817A5C"/>
    <w:rsid w:val="0082640F"/>
    <w:rsid w:val="0082693A"/>
    <w:rsid w:val="00830395"/>
    <w:rsid w:val="00851EF7"/>
    <w:rsid w:val="0085655A"/>
    <w:rsid w:val="008647E7"/>
    <w:rsid w:val="00871E91"/>
    <w:rsid w:val="008854F9"/>
    <w:rsid w:val="00886390"/>
    <w:rsid w:val="0089770B"/>
    <w:rsid w:val="008A54A5"/>
    <w:rsid w:val="008A7905"/>
    <w:rsid w:val="008B5AA1"/>
    <w:rsid w:val="008C20F8"/>
    <w:rsid w:val="008C390E"/>
    <w:rsid w:val="008E0706"/>
    <w:rsid w:val="008E3743"/>
    <w:rsid w:val="008E3C98"/>
    <w:rsid w:val="008E51C7"/>
    <w:rsid w:val="00900D7A"/>
    <w:rsid w:val="00910741"/>
    <w:rsid w:val="00944C5A"/>
    <w:rsid w:val="0097009E"/>
    <w:rsid w:val="00997E32"/>
    <w:rsid w:val="009B3F82"/>
    <w:rsid w:val="009C2538"/>
    <w:rsid w:val="009D680F"/>
    <w:rsid w:val="00A0317B"/>
    <w:rsid w:val="00A0495F"/>
    <w:rsid w:val="00A162F4"/>
    <w:rsid w:val="00A16C8D"/>
    <w:rsid w:val="00A23F4F"/>
    <w:rsid w:val="00A263B7"/>
    <w:rsid w:val="00A3313E"/>
    <w:rsid w:val="00A33926"/>
    <w:rsid w:val="00A6697B"/>
    <w:rsid w:val="00A77E43"/>
    <w:rsid w:val="00A813D5"/>
    <w:rsid w:val="00A91ECD"/>
    <w:rsid w:val="00AB33FD"/>
    <w:rsid w:val="00AB39CD"/>
    <w:rsid w:val="00AB7353"/>
    <w:rsid w:val="00AC143C"/>
    <w:rsid w:val="00AC7BC5"/>
    <w:rsid w:val="00AD16FC"/>
    <w:rsid w:val="00B2398B"/>
    <w:rsid w:val="00B308E8"/>
    <w:rsid w:val="00B3714D"/>
    <w:rsid w:val="00B43532"/>
    <w:rsid w:val="00B54ED6"/>
    <w:rsid w:val="00B82D7A"/>
    <w:rsid w:val="00B82DF7"/>
    <w:rsid w:val="00B9222C"/>
    <w:rsid w:val="00B94F35"/>
    <w:rsid w:val="00B96EA1"/>
    <w:rsid w:val="00BA1C87"/>
    <w:rsid w:val="00BA46C6"/>
    <w:rsid w:val="00BB07B3"/>
    <w:rsid w:val="00BE655E"/>
    <w:rsid w:val="00BF232C"/>
    <w:rsid w:val="00C014AA"/>
    <w:rsid w:val="00C2427F"/>
    <w:rsid w:val="00C324C8"/>
    <w:rsid w:val="00C33B6D"/>
    <w:rsid w:val="00C62F94"/>
    <w:rsid w:val="00C65013"/>
    <w:rsid w:val="00C81BDD"/>
    <w:rsid w:val="00C854DD"/>
    <w:rsid w:val="00CA0E9A"/>
    <w:rsid w:val="00CB336A"/>
    <w:rsid w:val="00CB7535"/>
    <w:rsid w:val="00D013D6"/>
    <w:rsid w:val="00D027B2"/>
    <w:rsid w:val="00D0483F"/>
    <w:rsid w:val="00D15F28"/>
    <w:rsid w:val="00D34121"/>
    <w:rsid w:val="00D54CF3"/>
    <w:rsid w:val="00D66793"/>
    <w:rsid w:val="00D90893"/>
    <w:rsid w:val="00D95607"/>
    <w:rsid w:val="00D970E7"/>
    <w:rsid w:val="00DA3D8C"/>
    <w:rsid w:val="00DA79A5"/>
    <w:rsid w:val="00DB2DA8"/>
    <w:rsid w:val="00DC189B"/>
    <w:rsid w:val="00DC6647"/>
    <w:rsid w:val="00DF0AFB"/>
    <w:rsid w:val="00DF440B"/>
    <w:rsid w:val="00DF48D8"/>
    <w:rsid w:val="00DF4EB6"/>
    <w:rsid w:val="00E044D7"/>
    <w:rsid w:val="00E06020"/>
    <w:rsid w:val="00E06701"/>
    <w:rsid w:val="00E1620C"/>
    <w:rsid w:val="00E35F6C"/>
    <w:rsid w:val="00E4613F"/>
    <w:rsid w:val="00E47D22"/>
    <w:rsid w:val="00E75287"/>
    <w:rsid w:val="00E83631"/>
    <w:rsid w:val="00E8367A"/>
    <w:rsid w:val="00E844DE"/>
    <w:rsid w:val="00E87F6A"/>
    <w:rsid w:val="00E94909"/>
    <w:rsid w:val="00EA2A38"/>
    <w:rsid w:val="00EB33A5"/>
    <w:rsid w:val="00EC5128"/>
    <w:rsid w:val="00EF0A26"/>
    <w:rsid w:val="00EF18C8"/>
    <w:rsid w:val="00EF42F7"/>
    <w:rsid w:val="00EF4AC0"/>
    <w:rsid w:val="00F275C7"/>
    <w:rsid w:val="00F30031"/>
    <w:rsid w:val="00F46575"/>
    <w:rsid w:val="00F51680"/>
    <w:rsid w:val="00F74835"/>
    <w:rsid w:val="00F80A7B"/>
    <w:rsid w:val="00F814AB"/>
    <w:rsid w:val="00F8731C"/>
    <w:rsid w:val="00FC34CD"/>
    <w:rsid w:val="00FD58EC"/>
    <w:rsid w:val="00FE2241"/>
    <w:rsid w:val="00FE37E3"/>
    <w:rsid w:val="00FF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F2D377-376A-4843-9DA2-E5BF086B9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A52"/>
  </w:style>
  <w:style w:type="paragraph" w:styleId="1">
    <w:name w:val="heading 1"/>
    <w:basedOn w:val="a"/>
    <w:link w:val="10"/>
    <w:uiPriority w:val="9"/>
    <w:qFormat/>
    <w:rsid w:val="00AC7B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62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6C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6C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BC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7BC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D66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talog-price">
    <w:name w:val="catalog-price"/>
    <w:basedOn w:val="a0"/>
    <w:rsid w:val="00D66793"/>
  </w:style>
  <w:style w:type="table" w:styleId="2-1">
    <w:name w:val="Medium List 2 Accent 1"/>
    <w:basedOn w:val="a1"/>
    <w:uiPriority w:val="66"/>
    <w:rsid w:val="007A632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6">
    <w:name w:val="Document Map"/>
    <w:basedOn w:val="a"/>
    <w:link w:val="a7"/>
    <w:uiPriority w:val="99"/>
    <w:semiHidden/>
    <w:unhideWhenUsed/>
    <w:rsid w:val="00025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0257A9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044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ая заливка - Акцент 11"/>
    <w:basedOn w:val="a1"/>
    <w:uiPriority w:val="60"/>
    <w:rsid w:val="00C324C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9">
    <w:name w:val="Strong"/>
    <w:basedOn w:val="a0"/>
    <w:uiPriority w:val="22"/>
    <w:qFormat/>
    <w:rsid w:val="00A162F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162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yle17">
    <w:name w:val="style17"/>
    <w:basedOn w:val="a0"/>
    <w:rsid w:val="00A162F4"/>
  </w:style>
  <w:style w:type="paragraph" w:customStyle="1" w:styleId="style171">
    <w:name w:val="style171"/>
    <w:basedOn w:val="a"/>
    <w:rsid w:val="00A16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E844DE"/>
    <w:rPr>
      <w:color w:val="0000FF" w:themeColor="hyperlink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A16C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A16C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b">
    <w:name w:val="List Paragraph"/>
    <w:basedOn w:val="a"/>
    <w:uiPriority w:val="34"/>
    <w:qFormat/>
    <w:rsid w:val="008C3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bestmarine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9D01F-49C1-4B95-A82C-389E307F1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1418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Baranova</dc:creator>
  <cp:keywords/>
  <dc:description/>
  <cp:lastModifiedBy>Иванов Александр Анатольевич</cp:lastModifiedBy>
  <cp:revision>73</cp:revision>
  <cp:lastPrinted>2012-11-29T12:03:00Z</cp:lastPrinted>
  <dcterms:created xsi:type="dcterms:W3CDTF">2012-03-13T10:10:00Z</dcterms:created>
  <dcterms:modified xsi:type="dcterms:W3CDTF">2020-11-19T11:58:00Z</dcterms:modified>
</cp:coreProperties>
</file>